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394D" w14:textId="77777777" w:rsidR="005E7082" w:rsidRPr="005E7082" w:rsidRDefault="005E7082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bookmarkStart w:id="0" w:name="_GoBack"/>
      <w:bookmarkEnd w:id="0"/>
      <w:r w:rsidRPr="005E7082">
        <w:rPr>
          <w:rFonts w:ascii="Arial" w:hAnsi="Arial"/>
          <w:b/>
          <w:iCs/>
          <w:sz w:val="24"/>
          <w:szCs w:val="24"/>
        </w:rPr>
        <w:t xml:space="preserve">Annexe à l’arrêté royal </w:t>
      </w:r>
      <w:r>
        <w:rPr>
          <w:rFonts w:ascii="Arial" w:hAnsi="Arial"/>
          <w:b/>
          <w:iCs/>
          <w:sz w:val="24"/>
          <w:szCs w:val="24"/>
        </w:rPr>
        <w:t>remplaçant l’annexe de l’arrêté royal du 18 février 2016 portant exécution de l’article 204, alinéa 3, du Code d’instruction criminelle</w:t>
      </w:r>
    </w:p>
    <w:p w14:paraId="22BE394E" w14:textId="77777777" w:rsidR="005E7082" w:rsidRPr="005E7082" w:rsidRDefault="005E7082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</w:p>
    <w:p w14:paraId="22BE394F" w14:textId="77777777" w:rsidR="00525199" w:rsidRPr="005E7082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E7082">
        <w:rPr>
          <w:rFonts w:ascii="Arial" w:hAnsi="Arial"/>
          <w:b/>
          <w:iCs/>
          <w:sz w:val="24"/>
          <w:szCs w:val="24"/>
        </w:rPr>
        <w:t>Formulaire de griefs d'appel</w:t>
      </w:r>
    </w:p>
    <w:p w14:paraId="22BE3950" w14:textId="77777777" w:rsidR="00525199" w:rsidRPr="00D53B2E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fr-BE"/>
        </w:rPr>
      </w:pPr>
    </w:p>
    <w:p w14:paraId="22BE3951" w14:textId="77777777" w:rsidR="00525199" w:rsidRPr="00D53B2E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BE"/>
        </w:rPr>
      </w:pPr>
    </w:p>
    <w:p w14:paraId="22BE3952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Indication obligatoire, contraignante et précise des griefs </w:t>
      </w:r>
    </w:p>
    <w:p w14:paraId="22BE3953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élevés contre le premier jugement</w:t>
      </w:r>
    </w:p>
    <w:p w14:paraId="22BE3954" w14:textId="77777777" w:rsidR="00525199" w:rsidRPr="00E42C9C" w:rsidRDefault="00525199" w:rsidP="00B71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(article 204 du Code d’instruction criminelle)</w:t>
      </w:r>
    </w:p>
    <w:p w14:paraId="22BE3955" w14:textId="77777777" w:rsidR="00525199" w:rsidRPr="00ED795C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BE3956" w14:textId="77777777" w:rsidR="00525199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Cochez les éléments de décision contestés du jugement dont il est fait appel et indiquez brièvement les raisons pour lesquelles il y a lieu de modifier la décision rendue en première instance.</w:t>
      </w:r>
    </w:p>
    <w:p w14:paraId="22BE3957" w14:textId="77777777" w:rsidR="00525199" w:rsidRPr="00ED795C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BE3958" w14:textId="77777777" w:rsidR="00525199" w:rsidRPr="00E42C9C" w:rsidRDefault="00525199" w:rsidP="00B7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Les griefs sont indiqués précisément, à peine de déchéance de l'appel.</w:t>
      </w:r>
    </w:p>
    <w:p w14:paraId="22BE3959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BE395A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BE395B" w14:textId="77777777" w:rsidR="00C144E4" w:rsidRPr="00ED795C" w:rsidRDefault="00C144E4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BE395C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525199" w:rsidRPr="004C3C96" w14:paraId="22BE3960" w14:textId="77777777" w:rsidTr="005B0409">
        <w:tc>
          <w:tcPr>
            <w:tcW w:w="4621" w:type="dxa"/>
          </w:tcPr>
          <w:p w14:paraId="22BE395D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de la (des) partie(s) pour laquelle (lesquelles) vous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b/>
                <w:bCs/>
              </w:rPr>
              <w:t>intervenez :</w:t>
            </w:r>
          </w:p>
          <w:p w14:paraId="22BE395E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22BE395F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25199" w:rsidRPr="00525199" w14:paraId="22BE3965" w14:textId="77777777" w:rsidTr="005B0409">
        <w:tc>
          <w:tcPr>
            <w:tcW w:w="4621" w:type="dxa"/>
          </w:tcPr>
          <w:p w14:paraId="22BE3961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Appelant(e) :</w:t>
            </w:r>
          </w:p>
          <w:p w14:paraId="22BE3962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i/>
                <w:lang w:val="nl-BE"/>
              </w:rPr>
            </w:pPr>
          </w:p>
        </w:tc>
        <w:tc>
          <w:tcPr>
            <w:tcW w:w="4621" w:type="dxa"/>
          </w:tcPr>
          <w:p w14:paraId="22BE3963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ministère public - partie(s) civile(s) - prévenu(s) - partie(s) civilement responsable(s) - partie(s) intervenante(s)</w:t>
            </w:r>
          </w:p>
          <w:p w14:paraId="22BE3964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/>
                <w:i/>
              </w:rPr>
              <w:t>(biffez ce qui ne convient pas)</w:t>
            </w:r>
          </w:p>
        </w:tc>
      </w:tr>
      <w:tr w:rsidR="00525199" w:rsidRPr="00525199" w14:paraId="22BE396A" w14:textId="77777777" w:rsidTr="005B0409">
        <w:tc>
          <w:tcPr>
            <w:tcW w:w="4621" w:type="dxa"/>
          </w:tcPr>
          <w:p w14:paraId="22BE3966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Qualité :</w:t>
            </w:r>
          </w:p>
          <w:p w14:paraId="22BE3967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i/>
                <w:lang w:val="nl-BE"/>
              </w:rPr>
            </w:pPr>
          </w:p>
        </w:tc>
        <w:tc>
          <w:tcPr>
            <w:tcW w:w="4621" w:type="dxa"/>
          </w:tcPr>
          <w:p w14:paraId="22BE3968" w14:textId="77777777" w:rsidR="0052519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comparution personnelle - avocat - fondé de pouvoir spécial (dans ce cas, le pouvoir doit être annexé au formulaire)</w:t>
            </w:r>
          </w:p>
          <w:p w14:paraId="22BE3969" w14:textId="77777777" w:rsidR="00525199" w:rsidRPr="00C144E4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(biffez ce qui ne convient pas)</w:t>
            </w:r>
          </w:p>
        </w:tc>
      </w:tr>
      <w:tr w:rsidR="00525199" w:rsidRPr="005B0409" w14:paraId="22BE396D" w14:textId="77777777" w:rsidTr="005B0409">
        <w:tc>
          <w:tcPr>
            <w:tcW w:w="4621" w:type="dxa"/>
          </w:tcPr>
          <w:p w14:paraId="22BE396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Tribunal et date du jugement attaqué :</w:t>
            </w:r>
          </w:p>
        </w:tc>
        <w:tc>
          <w:tcPr>
            <w:tcW w:w="4621" w:type="dxa"/>
          </w:tcPr>
          <w:p w14:paraId="22BE396C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25199" w:rsidRPr="005B0409" w14:paraId="22BE3970" w14:textId="77777777" w:rsidTr="005B0409">
        <w:tc>
          <w:tcPr>
            <w:tcW w:w="4621" w:type="dxa"/>
          </w:tcPr>
          <w:p w14:paraId="22BE396E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Numéro de jugement :</w:t>
            </w:r>
          </w:p>
        </w:tc>
        <w:tc>
          <w:tcPr>
            <w:tcW w:w="4621" w:type="dxa"/>
          </w:tcPr>
          <w:p w14:paraId="22BE396F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</w:tbl>
    <w:p w14:paraId="22BE3971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2BE3972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2BE3973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2BE3974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Indication précise des griefs élevés contre le jugement :</w:t>
      </w:r>
    </w:p>
    <w:p w14:paraId="22BE3975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7613"/>
      </w:tblGrid>
      <w:tr w:rsidR="00525199" w:rsidRPr="004C3C96" w14:paraId="22BE3978" w14:textId="77777777" w:rsidTr="005B0409">
        <w:tc>
          <w:tcPr>
            <w:tcW w:w="1415" w:type="dxa"/>
          </w:tcPr>
          <w:p w14:paraId="22BE3976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Cochez, le cas échéant</w:t>
            </w:r>
          </w:p>
        </w:tc>
        <w:tc>
          <w:tcPr>
            <w:tcW w:w="7827" w:type="dxa"/>
          </w:tcPr>
          <w:p w14:paraId="22BE3977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Élément de la décision avec résumé de la (des) raison(s)</w:t>
            </w:r>
          </w:p>
        </w:tc>
      </w:tr>
      <w:tr w:rsidR="00525199" w:rsidRPr="005B0409" w14:paraId="22BE3981" w14:textId="77777777" w:rsidTr="005B0409">
        <w:tc>
          <w:tcPr>
            <w:tcW w:w="1415" w:type="dxa"/>
          </w:tcPr>
          <w:p w14:paraId="22BE3979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7" w:type="dxa"/>
          </w:tcPr>
          <w:p w14:paraId="22BE397A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E397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>Procédure</w:t>
            </w:r>
            <w:r>
              <w:rPr>
                <w:rFonts w:ascii="Arial" w:hAnsi="Arial"/>
                <w:bCs/>
              </w:rPr>
              <w:t xml:space="preserve"> (compétence, prescription, droits de la défense, etc.)</w:t>
            </w:r>
          </w:p>
          <w:p w14:paraId="22BE397C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2BE397D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Raison(s) :</w:t>
            </w:r>
          </w:p>
          <w:p w14:paraId="22BE397E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7F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80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</w:tc>
      </w:tr>
      <w:tr w:rsidR="00525199" w:rsidRPr="005B0409" w14:paraId="22BE398A" w14:textId="77777777" w:rsidTr="005B0409">
        <w:tc>
          <w:tcPr>
            <w:tcW w:w="1415" w:type="dxa"/>
          </w:tcPr>
          <w:p w14:paraId="22BE3982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22BE3983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E3984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Culpabilité </w:t>
            </w:r>
            <w:r>
              <w:rPr>
                <w:rFonts w:ascii="Arial" w:hAnsi="Arial"/>
                <w:bCs/>
              </w:rPr>
              <w:t>(mentionner obligatoirement la (les) prévention(s) pour laquelle (lesquelles) la déclaration de culpabilité ou l’acquittement est contesté)</w:t>
            </w:r>
          </w:p>
          <w:p w14:paraId="22BE3985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2BE3986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Raison(s) :</w:t>
            </w:r>
          </w:p>
          <w:p w14:paraId="22BE3987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88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89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525199" w:rsidRPr="005B0409" w14:paraId="22BE3993" w14:textId="77777777" w:rsidTr="005B0409">
        <w:tc>
          <w:tcPr>
            <w:tcW w:w="1415" w:type="dxa"/>
          </w:tcPr>
          <w:p w14:paraId="22BE398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22BE398C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E398D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Peine et/ou mesure </w:t>
            </w:r>
            <w:r>
              <w:rPr>
                <w:rFonts w:ascii="Arial" w:hAnsi="Arial"/>
                <w:bCs/>
              </w:rPr>
              <w:t>(mentionner obligatoirement les peines et/ou mesures qui sont contestées)</w:t>
            </w:r>
          </w:p>
          <w:p w14:paraId="22BE398E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2BE398F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Raison(s) :</w:t>
            </w:r>
          </w:p>
          <w:p w14:paraId="22BE3990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91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92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nl-BE"/>
              </w:rPr>
            </w:pPr>
          </w:p>
        </w:tc>
      </w:tr>
      <w:tr w:rsidR="00525199" w:rsidRPr="005B0409" w14:paraId="22BE399C" w14:textId="77777777" w:rsidTr="005B0409">
        <w:tc>
          <w:tcPr>
            <w:tcW w:w="1415" w:type="dxa"/>
          </w:tcPr>
          <w:p w14:paraId="22BE3994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22BE3995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E3996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Action civile </w:t>
            </w:r>
            <w:r>
              <w:rPr>
                <w:rFonts w:ascii="Arial" w:hAnsi="Arial"/>
                <w:bCs/>
              </w:rPr>
              <w:t>(mentionner obligatoirement la (les) décision(s) au civil qui est (sont) contestée(s))</w:t>
            </w:r>
          </w:p>
          <w:p w14:paraId="22BE3997" w14:textId="77777777" w:rsidR="00525199" w:rsidRPr="00ED795C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2BE3998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Raison(s) :</w:t>
            </w:r>
          </w:p>
          <w:p w14:paraId="22BE3999" w14:textId="77777777" w:rsidR="0052519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9A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  <w:p w14:paraId="22BE399B" w14:textId="77777777" w:rsidR="00525199" w:rsidRPr="005B0409" w:rsidRDefault="00525199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C144E4" w:rsidRPr="00C144E4" w14:paraId="22BE39A6" w14:textId="77777777" w:rsidTr="005B0409">
        <w:tc>
          <w:tcPr>
            <w:tcW w:w="1415" w:type="dxa"/>
          </w:tcPr>
          <w:p w14:paraId="22BE399D" w14:textId="77777777" w:rsidR="00C144E4" w:rsidRPr="005B0409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7827" w:type="dxa"/>
          </w:tcPr>
          <w:p w14:paraId="22BE399E" w14:textId="77777777" w:rsidR="00C144E4" w:rsidRPr="00ED795C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E399F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Autres </w:t>
            </w:r>
            <w:r>
              <w:rPr>
                <w:rFonts w:ascii="Arial" w:hAnsi="Arial"/>
                <w:bCs/>
              </w:rPr>
              <w:t>(révocation de la suspension (probatoire) ou du sursis (probatoire), action en réparation et/ou restitution, frais de justice, etc.)</w:t>
            </w:r>
          </w:p>
          <w:p w14:paraId="22BE39A0" w14:textId="77777777" w:rsidR="00C144E4" w:rsidRPr="00ED795C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2BE39A1" w14:textId="77777777" w:rsidR="007C55DE" w:rsidRDefault="007C55DE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Précision :</w:t>
            </w:r>
          </w:p>
          <w:p w14:paraId="22BE39A2" w14:textId="77777777" w:rsidR="007C55DE" w:rsidRDefault="007C55DE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A3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Raison(s) :</w:t>
            </w:r>
          </w:p>
          <w:p w14:paraId="22BE39A4" w14:textId="77777777" w:rsidR="00C144E4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l-BE"/>
              </w:rPr>
            </w:pPr>
          </w:p>
          <w:p w14:paraId="22BE39A5" w14:textId="77777777" w:rsidR="00C144E4" w:rsidRPr="005B0409" w:rsidRDefault="00C144E4" w:rsidP="005B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</w:tbl>
    <w:p w14:paraId="22BE39A7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22BE39A8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</w:t>
      </w:r>
    </w:p>
    <w:p w14:paraId="22BE39A9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22BE39AA" w14:textId="77777777" w:rsidR="00525199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22BE39AB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l-BE"/>
        </w:rPr>
      </w:pPr>
    </w:p>
    <w:p w14:paraId="22BE39AC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Temps de plaidoirie à prévoir pour vous (information facultative donnée à titre indicatif) : __________________________</w:t>
      </w:r>
    </w:p>
    <w:p w14:paraId="22BE39AD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BE39AE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Fait à ___________________________________ le __________________________</w:t>
      </w:r>
    </w:p>
    <w:p w14:paraId="22BE39AF" w14:textId="77777777" w:rsidR="00525199" w:rsidRPr="00ED795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BE39B0" w14:textId="77777777" w:rsidR="00525199" w:rsidRPr="00E42C9C" w:rsidRDefault="00525199" w:rsidP="00E4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Nom : ___________________________________________________________________</w:t>
      </w:r>
    </w:p>
    <w:p w14:paraId="22BE39B1" w14:textId="77777777" w:rsidR="00525199" w:rsidRPr="00ED795C" w:rsidRDefault="00525199" w:rsidP="00E42C9C">
      <w:pPr>
        <w:rPr>
          <w:rFonts w:ascii="Arial" w:hAnsi="Arial" w:cs="Arial"/>
          <w:b/>
          <w:bCs/>
        </w:rPr>
      </w:pPr>
    </w:p>
    <w:p w14:paraId="22BE39B2" w14:textId="77777777" w:rsidR="00525199" w:rsidRPr="00ED795C" w:rsidRDefault="00525199" w:rsidP="00E42C9C">
      <w:pPr>
        <w:rPr>
          <w:rFonts w:ascii="Arial" w:hAnsi="Arial" w:cs="Arial"/>
          <w:b/>
          <w:bCs/>
        </w:rPr>
      </w:pPr>
    </w:p>
    <w:p w14:paraId="22BE39B3" w14:textId="77777777" w:rsidR="00525199" w:rsidRDefault="00525199" w:rsidP="00E42C9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Signature :  ___________________________________________________________</w:t>
      </w:r>
    </w:p>
    <w:p w14:paraId="22BE39B4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5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6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7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8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9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A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B" w14:textId="77777777" w:rsidR="005E7082" w:rsidRDefault="005E7082" w:rsidP="005E7082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Vu pour être annexé à Notre arrêté du</w:t>
      </w:r>
      <w:r w:rsidR="00D53B2E">
        <w:rPr>
          <w:rFonts w:ascii="Arial" w:hAnsi="Arial"/>
          <w:b/>
          <w:bCs/>
        </w:rPr>
        <w:t xml:space="preserve"> 23 novembre 2017 </w:t>
      </w:r>
      <w:r>
        <w:rPr>
          <w:rFonts w:ascii="Arial" w:hAnsi="Arial"/>
          <w:b/>
          <w:bCs/>
        </w:rPr>
        <w:t>remplaçant l’annexe de l’arrêté royal du 18 février 2016 portant exécution de l’article 204, alinéa 3, du Code d’instruction criminelle.</w:t>
      </w:r>
    </w:p>
    <w:p w14:paraId="22BE39BC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D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E" w14:textId="77777777" w:rsidR="005E7082" w:rsidRDefault="005E7082" w:rsidP="00E42C9C">
      <w:pPr>
        <w:rPr>
          <w:rFonts w:ascii="Arial" w:hAnsi="Arial"/>
          <w:b/>
          <w:bCs/>
        </w:rPr>
      </w:pPr>
    </w:p>
    <w:p w14:paraId="22BE39BF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0" w14:textId="77777777" w:rsidR="005E7082" w:rsidRDefault="005E7082" w:rsidP="005E708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 le Roi :</w:t>
      </w:r>
    </w:p>
    <w:p w14:paraId="22BE39C1" w14:textId="77777777" w:rsidR="005E7082" w:rsidRDefault="005E7082" w:rsidP="005E7082">
      <w:pPr>
        <w:jc w:val="center"/>
        <w:rPr>
          <w:rFonts w:ascii="Arial" w:hAnsi="Arial"/>
          <w:b/>
          <w:bCs/>
        </w:rPr>
      </w:pPr>
    </w:p>
    <w:p w14:paraId="22BE39C2" w14:textId="77777777" w:rsidR="005E7082" w:rsidRDefault="005E7082" w:rsidP="005E708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 Ministre de la Justice,</w:t>
      </w:r>
    </w:p>
    <w:p w14:paraId="22BE39C3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4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5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6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7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8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9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A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B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C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D" w14:textId="77777777" w:rsidR="005E7082" w:rsidRDefault="005E7082" w:rsidP="00E42C9C">
      <w:pPr>
        <w:rPr>
          <w:rFonts w:ascii="Arial" w:hAnsi="Arial"/>
          <w:b/>
          <w:bCs/>
        </w:rPr>
      </w:pPr>
    </w:p>
    <w:p w14:paraId="22BE39CE" w14:textId="77777777" w:rsidR="005E7082" w:rsidRDefault="005E7082" w:rsidP="005E708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K. GEENS</w:t>
      </w:r>
    </w:p>
    <w:p w14:paraId="22BE39CF" w14:textId="77777777" w:rsidR="005E7082" w:rsidRDefault="005E7082" w:rsidP="00E42C9C">
      <w:pPr>
        <w:rPr>
          <w:rFonts w:ascii="Arial" w:hAnsi="Arial"/>
          <w:b/>
          <w:bCs/>
        </w:rPr>
      </w:pPr>
    </w:p>
    <w:p w14:paraId="22BE39D0" w14:textId="77777777" w:rsidR="005E7082" w:rsidRPr="00E42C9C" w:rsidRDefault="005E7082" w:rsidP="00E42C9C"/>
    <w:sectPr w:rsidR="005E7082" w:rsidRPr="00E42C9C" w:rsidSect="00FA5C59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39D3" w14:textId="77777777" w:rsidR="00ED795C" w:rsidRDefault="00ED795C" w:rsidP="00ED795C">
      <w:pPr>
        <w:spacing w:after="0" w:line="240" w:lineRule="auto"/>
      </w:pPr>
      <w:r>
        <w:separator/>
      </w:r>
    </w:p>
  </w:endnote>
  <w:endnote w:type="continuationSeparator" w:id="0">
    <w:p w14:paraId="22BE39D4" w14:textId="77777777" w:rsidR="00ED795C" w:rsidRDefault="00ED795C" w:rsidP="00ED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E39D1" w14:textId="77777777" w:rsidR="00ED795C" w:rsidRDefault="00ED795C" w:rsidP="00ED795C">
      <w:pPr>
        <w:spacing w:after="0" w:line="240" w:lineRule="auto"/>
      </w:pPr>
      <w:r>
        <w:separator/>
      </w:r>
    </w:p>
  </w:footnote>
  <w:footnote w:type="continuationSeparator" w:id="0">
    <w:p w14:paraId="22BE39D2" w14:textId="77777777" w:rsidR="00ED795C" w:rsidRDefault="00ED795C" w:rsidP="00ED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C"/>
    <w:rsid w:val="000C637E"/>
    <w:rsid w:val="00130002"/>
    <w:rsid w:val="001F3FE3"/>
    <w:rsid w:val="002030C8"/>
    <w:rsid w:val="002175B6"/>
    <w:rsid w:val="004121FE"/>
    <w:rsid w:val="00474806"/>
    <w:rsid w:val="004C3C96"/>
    <w:rsid w:val="004F20E6"/>
    <w:rsid w:val="00525199"/>
    <w:rsid w:val="00596F2F"/>
    <w:rsid w:val="005B0409"/>
    <w:rsid w:val="005E7082"/>
    <w:rsid w:val="00602CD2"/>
    <w:rsid w:val="006C56D8"/>
    <w:rsid w:val="006E06BA"/>
    <w:rsid w:val="00715F83"/>
    <w:rsid w:val="00721231"/>
    <w:rsid w:val="00740D60"/>
    <w:rsid w:val="007541DE"/>
    <w:rsid w:val="0075544D"/>
    <w:rsid w:val="0077175E"/>
    <w:rsid w:val="007C55DE"/>
    <w:rsid w:val="007E6295"/>
    <w:rsid w:val="00A60478"/>
    <w:rsid w:val="00A94661"/>
    <w:rsid w:val="00B712C0"/>
    <w:rsid w:val="00BC64D8"/>
    <w:rsid w:val="00BF73A4"/>
    <w:rsid w:val="00C144E4"/>
    <w:rsid w:val="00C924B3"/>
    <w:rsid w:val="00D53B2E"/>
    <w:rsid w:val="00E42C9C"/>
    <w:rsid w:val="00ED795C"/>
    <w:rsid w:val="00F05612"/>
    <w:rsid w:val="00F30B8E"/>
    <w:rsid w:val="00F6358D"/>
    <w:rsid w:val="00F87CBE"/>
    <w:rsid w:val="00FA5C59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BE394D"/>
  <w15:docId w15:val="{C4E2CE20-02E4-4FF5-8B89-7562786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C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8B"/>
    <w:rPr>
      <w:rFonts w:ascii="Times New Roman" w:hAnsi="Times New Roman"/>
      <w:sz w:val="0"/>
      <w:szCs w:val="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ED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5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OMP_FILETYPE xmlns="232ae7aa-1163-483e-9057-bc92b2c1d050" xsi:nil="true"/>
    <_OMP_CAPTION xmlns="232ae7aa-1163-483e-9057-bc92b2c1d050" xsi:nil="true"/>
    <_OMP_UPDATOR xmlns="232ae7aa-1163-483e-9057-bc92b2c1d050" xsi:nil="true"/>
    <dac7993cfe7549cdb5d3c11444a0055e xmlns="232ae7aa-1163-483e-9057-bc92b2c1d050">
      <Terms xmlns="http://schemas.microsoft.com/office/infopath/2007/PartnerControls"/>
    </dac7993cfe7549cdb5d3c11444a0055e>
    <_OMP_CREATEDATE xmlns="232ae7aa-1163-483e-9057-bc92b2c1d050" xsi:nil="true"/>
    <DOCLANGUAGE xmlns="232ae7aa-1163-483e-9057-bc92b2c1d050">
      <Value>Français</Value>
    </DOCLANGUAGE>
    <_OMP_UPDATEDATE xmlns="232ae7aa-1163-483e-9057-bc92b2c1d050" xsi:nil="true"/>
    <_OMP_DESCRIPTION_FR xmlns="ca9d6e5f-cee1-4e7a-80e7-731d05d067d5" xsi:nil="true"/>
    <ff722e8743cb4ed49b800bc4407a53f2 xmlns="232ae7aa-1163-483e-9057-bc92b2c1d0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van Procureurs-generaal</TermName>
          <TermId xmlns="http://schemas.microsoft.com/office/infopath/2007/PartnerControls">73ec9e99-e5ff-4ce6-993d-6fa6963104bc</TermId>
        </TermInfo>
      </Terms>
    </ff722e8743cb4ed49b800bc4407a53f2>
    <_OMP_DESCRIPTION xmlns="232ae7aa-1163-483e-9057-bc92b2c1d050" xsi:nil="true"/>
    <Archived xmlns="232ae7aa-1163-483e-9057-bc92b2c1d050">Nee / Non</Archived>
    <_OMP_LANGUAGE xmlns="232ae7aa-1163-483e-9057-bc92b2c1d050" xsi:nil="true"/>
    <bb30553928f646398d47f3c28d5a09f5 xmlns="ca9d6e5f-cee1-4e7a-80e7-731d05d067d5">
      <Terms xmlns="http://schemas.microsoft.com/office/infopath/2007/PartnerControls"/>
    </bb30553928f646398d47f3c28d5a09f5>
    <_OMP_CREATOR xmlns="232ae7aa-1163-483e-9057-bc92b2c1d050" xsi:nil="true"/>
    <_OMP_FILENAME xmlns="232ae7aa-1163-483e-9057-bc92b2c1d050" xsi:nil="true"/>
    <TaxCatchAll xmlns="232ae7aa-1163-483e-9057-bc92b2c1d050">
      <Value>3</Value>
    </TaxCatchAll>
    <_dlc_DocId xmlns="c59f7b9d-6754-4e2b-bffd-8ff150dd5857">OMP0-680-2745</_dlc_DocId>
    <_dlc_DocIdUrl xmlns="c59f7b9d-6754-4e2b-bffd-8ff150dd5857">
      <Url>https://portal.omptranet.rojnet.just.fgov.be/kennis/_layouts/15/DocIdRedir.aspx?ID=OMP0-680-2745</Url>
      <Description>OMP0-680-2745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1842f4f-70b9-49c3-b6f9-49a1757b6a31" ContentTypeId="0x01010090277FBE5ECAAD458301B20AE41EFDA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eidsdocument" ma:contentTypeID="0x01010090277FBE5ECAAD458301B20AE41EFDA100D215A077A37CFF4E82F687A537A416B5" ma:contentTypeVersion="121" ma:contentTypeDescription="Create a new document." ma:contentTypeScope="" ma:versionID="a3913a936fe830575724543359752bc3">
  <xsd:schema xmlns:xsd="http://www.w3.org/2001/XMLSchema" xmlns:xs="http://www.w3.org/2001/XMLSchema" xmlns:p="http://schemas.microsoft.com/office/2006/metadata/properties" xmlns:ns2="232ae7aa-1163-483e-9057-bc92b2c1d050" xmlns:ns3="ca9d6e5f-cee1-4e7a-80e7-731d05d067d5" xmlns:ns4="c59f7b9d-6754-4e2b-bffd-8ff150dd5857" targetNamespace="http://schemas.microsoft.com/office/2006/metadata/properties" ma:root="true" ma:fieldsID="03a63ae92cfc8fe38a7ac03d8a093fea" ns2:_="" ns3:_="" ns4:_="">
    <xsd:import namespace="232ae7aa-1163-483e-9057-bc92b2c1d050"/>
    <xsd:import namespace="ca9d6e5f-cee1-4e7a-80e7-731d05d067d5"/>
    <xsd:import namespace="c59f7b9d-6754-4e2b-bffd-8ff150dd5857"/>
    <xsd:element name="properties">
      <xsd:complexType>
        <xsd:sequence>
          <xsd:element name="documentManagement">
            <xsd:complexType>
              <xsd:all>
                <xsd:element ref="ns2:_OMP_DESCRIPTION" minOccurs="0"/>
                <xsd:element ref="ns2:Archived"/>
                <xsd:element ref="ns2:DOCLANGUAGE" minOccurs="0"/>
                <xsd:element ref="ns2:_OMP_FILETYPE" minOccurs="0"/>
                <xsd:element ref="ns2:_OMP_LANGUAGE" minOccurs="0"/>
                <xsd:element ref="ns2:_OMP_UPDATEDATE" minOccurs="0"/>
                <xsd:element ref="ns2:_OMP_UPDATOR" minOccurs="0"/>
                <xsd:element ref="ns2:_OMP_CREATOR" minOccurs="0"/>
                <xsd:element ref="ns2:ff722e8743cb4ed49b800bc4407a53f2" minOccurs="0"/>
                <xsd:element ref="ns2:TaxCatchAll" minOccurs="0"/>
                <xsd:element ref="ns2:TaxCatchAllLabel" minOccurs="0"/>
                <xsd:element ref="ns2:dac7993cfe7549cdb5d3c11444a0055e" minOccurs="0"/>
                <xsd:element ref="ns2:_OMP_CAPTION" minOccurs="0"/>
                <xsd:element ref="ns3:bb30553928f646398d47f3c28d5a09f5" minOccurs="0"/>
                <xsd:element ref="ns2:_OMP_FILENAME" minOccurs="0"/>
                <xsd:element ref="ns2:_OMP_CREATEDATE" minOccurs="0"/>
                <xsd:element ref="ns3:_OMP_DESCRIPTION_F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_OMP_DESCRIPTION" ma:index="2" nillable="true" ma:displayName="_OMP_DESCRIPTION" ma:internalName="_OMP_DESCRIPTION">
      <xsd:simpleType>
        <xsd:restriction base="dms:Note">
          <xsd:maxLength value="255"/>
        </xsd:restriction>
      </xsd:simpleType>
    </xsd:element>
    <xsd:element name="Archived" ma:index="5" ma:displayName="Archived" ma:default="Nee / Non" ma:format="Dropdown" ma:internalName="Archived" ma:readOnly="false">
      <xsd:simpleType>
        <xsd:restriction base="dms:Choice">
          <xsd:enumeration value="Ja / Oui"/>
          <xsd:enumeration value="Nee / Non"/>
        </xsd:restriction>
      </xsd:simpleType>
    </xsd:element>
    <xsd:element name="DOCLANGUAGE" ma:index="6" nillable="true" ma:displayName="DOCLANGUAGE" ma:default="Nederlands" ma:internalName="DOC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s"/>
                    <xsd:enumeration value="Français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_OMP_FILETYPE" ma:index="8" nillable="true" ma:displayName="_OMP_FILETYPE" ma:hidden="true" ma:internalName="_OMP_FILETYPE" ma:readOnly="false">
      <xsd:simpleType>
        <xsd:restriction base="dms:Text">
          <xsd:maxLength value="255"/>
        </xsd:restriction>
      </xsd:simpleType>
    </xsd:element>
    <xsd:element name="_OMP_LANGUAGE" ma:index="9" nillable="true" ma:displayName="_OMP_LANGUAGE" ma:hidden="true" ma:internalName="_OMP_LANGUAGE" ma:readOnly="false">
      <xsd:simpleType>
        <xsd:restriction base="dms:Text">
          <xsd:maxLength value="255"/>
        </xsd:restriction>
      </xsd:simpleType>
    </xsd:element>
    <xsd:element name="_OMP_UPDATEDATE" ma:index="10" nillable="true" ma:displayName="_OMP_UPDATEDATE" ma:format="DateTime" ma:hidden="true" ma:internalName="_OMP_UPDATEDATE" ma:readOnly="false">
      <xsd:simpleType>
        <xsd:restriction base="dms:DateTime"/>
      </xsd:simpleType>
    </xsd:element>
    <xsd:element name="_OMP_UPDATOR" ma:index="11" nillable="true" ma:displayName="_OMP_UPDATOR" ma:hidden="true" ma:internalName="_OMP_UPDATOR" ma:readOnly="false">
      <xsd:simpleType>
        <xsd:restriction base="dms:Text">
          <xsd:maxLength value="255"/>
        </xsd:restriction>
      </xsd:simpleType>
    </xsd:element>
    <xsd:element name="_OMP_CREATOR" ma:index="12" nillable="true" ma:displayName="_OMP_CREATOR" ma:hidden="true" ma:internalName="_OMP_CREATOR" ma:readOnly="false">
      <xsd:simpleType>
        <xsd:restriction base="dms:Text">
          <xsd:maxLength value="255"/>
        </xsd:restriction>
      </xsd:simpleType>
    </xsd:element>
    <xsd:element name="ff722e8743cb4ed49b800bc4407a53f2" ma:index="15" nillable="true" ma:taxonomy="true" ma:internalName="ff722e8743cb4ed49b800bc4407a53f2" ma:taxonomyFieldName="Auteur" ma:displayName="Auteur" ma:default="" ma:fieldId="{ff722e87-43cb-4ed4-9b80-0bc4407a53f2}" ma:taxonomyMulti="true" ma:sspId="a1842f4f-70b9-49c3-b6f9-49a1757b6a31" ma:termSetId="63a22398-77ae-4c78-8eed-0f0f9a4b3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d4f8a42-58fb-457a-8175-0ceb8f54a8a0}" ma:internalName="TaxCatchAll" ma:showField="CatchAllData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5d4f8a42-58fb-457a-8175-0ceb8f54a8a0}" ma:internalName="TaxCatchAllLabel" ma:readOnly="true" ma:showField="CatchAllDataLabel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c7993cfe7549cdb5d3c11444a0055e" ma:index="19" nillable="true" ma:taxonomy="true" ma:internalName="dac7993cfe7549cdb5d3c11444a0055e" ma:taxonomyFieldName="Universele_x0020_Thesauris" ma:displayName="Universele Thesauris" ma:default="" ma:fieldId="{dac7993c-fe75-49cd-b5d3-c11444a0055e}" ma:taxonomyMulti="true" ma:sspId="a1842f4f-70b9-49c3-b6f9-49a1757b6a31" ma:termSetId="db54e099-5920-4578-bcda-c1151cb50d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OMP_CAPTION" ma:index="23" nillable="true" ma:displayName="_OMP_CAPTION" ma:hidden="true" ma:internalName="_OMP_CAPTION" ma:readOnly="false">
      <xsd:simpleType>
        <xsd:restriction base="dms:Text">
          <xsd:maxLength value="255"/>
        </xsd:restriction>
      </xsd:simpleType>
    </xsd:element>
    <xsd:element name="_OMP_FILENAME" ma:index="25" nillable="true" ma:displayName="_OMP_FILENAME" ma:hidden="true" ma:internalName="_OMP_FILENAME" ma:readOnly="false">
      <xsd:simpleType>
        <xsd:restriction base="dms:Text">
          <xsd:maxLength value="255"/>
        </xsd:restriction>
      </xsd:simpleType>
    </xsd:element>
    <xsd:element name="_OMP_CREATEDATE" ma:index="26" nillable="true" ma:displayName="_OMP_CREATEDATE" ma:format="DateTime" ma:hidden="true" ma:internalName="_OMP_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6e5f-cee1-4e7a-80e7-731d05d067d5" elementFormDefault="qualified">
    <xsd:import namespace="http://schemas.microsoft.com/office/2006/documentManagement/types"/>
    <xsd:import namespace="http://schemas.microsoft.com/office/infopath/2007/PartnerControls"/>
    <xsd:element name="bb30553928f646398d47f3c28d5a09f5" ma:index="24" nillable="true" ma:taxonomy="true" ma:internalName="bb30553928f646398d47f3c28d5a09f5" ma:taxonomyFieldName="DocNo" ma:displayName="DocNo" ma:default="" ma:fieldId="{bb305539-28f6-4639-8d47-f3c28d5a09f5}" ma:taxonomyMulti="true" ma:sspId="a1842f4f-70b9-49c3-b6f9-49a1757b6a31" ma:termSetId="86986a82-4455-4e07-8e62-d325f0146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OMP_DESCRIPTION_FR" ma:index="27" nillable="true" ma:displayName="_OMP_DESCRIPTION_FR" ma:internalName="_OMP_DESCRIPTION_F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7b9d-6754-4e2b-bffd-8ff150dd5857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5E851-76EE-4C96-A260-3E5734650FA5}">
  <ds:schemaRefs>
    <ds:schemaRef ds:uri="http://schemas.microsoft.com/office/2006/documentManagement/types"/>
    <ds:schemaRef ds:uri="http://purl.org/dc/terms/"/>
    <ds:schemaRef ds:uri="c59f7b9d-6754-4e2b-bffd-8ff150dd5857"/>
    <ds:schemaRef ds:uri="http://purl.org/dc/dcmitype/"/>
    <ds:schemaRef ds:uri="232ae7aa-1163-483e-9057-bc92b2c1d050"/>
    <ds:schemaRef ds:uri="ca9d6e5f-cee1-4e7a-80e7-731d05d067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02C0B9-D99E-4186-855D-ABEF0F9D9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DA0CD-AAC2-4432-B87D-827088BF92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E934C8-BA6F-4CC8-AFDE-B2175452B8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A55B38-CAA8-41F1-B133-18CF82F88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e7aa-1163-483e-9057-bc92b2c1d050"/>
    <ds:schemaRef ds:uri="ca9d6e5f-cee1-4e7a-80e7-731d05d067d5"/>
    <ds:schemaRef ds:uri="c59f7b9d-6754-4e2b-bffd-8ff150dd5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81278304.dotm</Template>
  <TotalTime>0</TotalTime>
  <Pages>3</Pages>
  <Words>374</Words>
  <Characters>2134</Characters>
  <Application>Microsoft Office Word</Application>
  <DocSecurity>4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Grievenformulier hoger beroep</vt:lpstr>
      <vt:lpstr>Grievenformulier hoger beroep</vt:lpstr>
      <vt:lpstr>Grievenformulier hoger beroep</vt:lpstr>
    </vt:vector>
  </TitlesOfParts>
  <Company>FOD Justitie / SPF Justice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Grievenformulier hoger beroep</dc:title>
  <dc:creator>Colpaert Nancy</dc:creator>
  <cp:lastModifiedBy>De Keulenaer Saaske</cp:lastModifiedBy>
  <cp:revision>2</cp:revision>
  <cp:lastPrinted>2017-11-20T10:32:00Z</cp:lastPrinted>
  <dcterms:created xsi:type="dcterms:W3CDTF">2019-02-27T13:20:00Z</dcterms:created>
  <dcterms:modified xsi:type="dcterms:W3CDTF">2019-02-27T13:20:00Z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0x01010090277FBE5ECAAD458301B20AE41EFDA100D215A077A37CFF4E82F687A537A416B5</vt:lpwstr>
  </property>
  <property fmtid="{D5CDD505-2E9C-101B-9397-08002B2CF9AE}" pid="3" name="_dlc_DocIdItemGuid">
    <vt:lpwstr>f655644b-9934-409e-8f6b-181ceb366449</vt:lpwstr>
  </property>
  <property fmtid="{D5CDD505-2E9C-101B-9397-08002B2CF9AE}" pid="4" name="Auteur">
    <vt:lpwstr>3;#College van Procureurs-generaal|73ec9e99-e5ff-4ce6-993d-6fa6963104bc</vt:lpwstr>
  </property>
  <property fmtid="{D5CDD505-2E9C-101B-9397-08002B2CF9AE}" pid="5" name="Universele Thesauris">
    <vt:lpwstr/>
  </property>
  <property fmtid="{D5CDD505-2E9C-101B-9397-08002B2CF9AE}" pid="6" name="DocNo">
    <vt:lpwstr/>
  </property>
</Properties>
</file>